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C3" w:rsidRDefault="00A43FC3" w:rsidP="00A4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A43FC3" w:rsidRDefault="00A43FC3" w:rsidP="00A43F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«Ручной труд»</w:t>
      </w:r>
    </w:p>
    <w:p w:rsidR="00A43FC3" w:rsidRDefault="00A43FC3" w:rsidP="00425B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Ручной труд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425B6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 w:rsidR="00345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425B6C" w:rsidRPr="00425B6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A43FC3" w:rsidRDefault="00A43FC3" w:rsidP="00A43F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 xml:space="preserve">Учебный предмет «Ручной труд» включён в федеральный компонент образовательной </w:t>
      </w:r>
      <w:r w:rsidR="00425B6C">
        <w:rPr>
          <w:rFonts w:ascii="Times New Roman" w:hAnsi="Times New Roman" w:cs="Times New Roman"/>
          <w:sz w:val="24"/>
          <w:szCs w:val="24"/>
        </w:rPr>
        <w:t>области «Технологии</w:t>
      </w:r>
      <w:r w:rsidRPr="00D16D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FC3" w:rsidRDefault="00A43FC3" w:rsidP="00A43F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>Учебный предмет «Ручной труд» является базовым гуманитарным предметом в начальной школе, с помощью которого можно решать не только узко</w:t>
      </w:r>
      <w:r w:rsidR="00425B6C">
        <w:rPr>
          <w:rFonts w:ascii="Times New Roman" w:hAnsi="Times New Roman" w:cs="Times New Roman"/>
          <w:sz w:val="24"/>
          <w:szCs w:val="24"/>
        </w:rPr>
        <w:t>-</w:t>
      </w:r>
      <w:r w:rsidRPr="00D16DBF">
        <w:rPr>
          <w:rFonts w:ascii="Times New Roman" w:hAnsi="Times New Roman" w:cs="Times New Roman"/>
          <w:sz w:val="24"/>
          <w:szCs w:val="24"/>
        </w:rPr>
        <w:t xml:space="preserve">предметные задачи, но и общие для всех предметов задачи гуманитарного развития </w:t>
      </w:r>
      <w:r w:rsidR="00425B6C">
        <w:rPr>
          <w:rFonts w:ascii="Times New Roman" w:hAnsi="Times New Roman" w:cs="Times New Roman"/>
          <w:sz w:val="24"/>
          <w:szCs w:val="24"/>
        </w:rPr>
        <w:t>младшего школьника с расстройствами</w:t>
      </w:r>
      <w:r w:rsidRPr="00D16DBF">
        <w:rPr>
          <w:rFonts w:ascii="Times New Roman" w:hAnsi="Times New Roman" w:cs="Times New Roman"/>
          <w:sz w:val="24"/>
          <w:szCs w:val="24"/>
        </w:rPr>
        <w:t xml:space="preserve"> аутистического спектра.</w:t>
      </w:r>
    </w:p>
    <w:p w:rsidR="00425B6C" w:rsidRPr="00425B6C" w:rsidRDefault="00A43FC3" w:rsidP="00425B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предмета </w:t>
      </w:r>
      <w:r w:rsidRPr="00D16DBF">
        <w:rPr>
          <w:rFonts w:ascii="Times New Roman" w:hAnsi="Times New Roman" w:cs="Times New Roman"/>
          <w:sz w:val="24"/>
          <w:szCs w:val="24"/>
        </w:rPr>
        <w:t xml:space="preserve">«Ручной труд»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25B6C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425B6C" w:rsidRPr="00425B6C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43FC3" w:rsidRDefault="00103F6A" w:rsidP="00A43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 на изучение учебного предмета</w:t>
      </w:r>
      <w:r w:rsidR="00A4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«Ручной труд» в</w:t>
      </w:r>
      <w:r w:rsidR="00425B6C">
        <w:rPr>
          <w:rFonts w:ascii="Times New Roman" w:eastAsia="Times New Roman" w:hAnsi="Times New Roman" w:cs="Times New Roman"/>
          <w:color w:val="000000"/>
          <w:sz w:val="24"/>
          <w:szCs w:val="24"/>
        </w:rPr>
        <w:t>о 2-м классе отводится 1 час в неделю, 34 часа</w:t>
      </w:r>
      <w:r w:rsidR="00A43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</w:p>
    <w:p w:rsidR="00A43FC3" w:rsidRDefault="00A43FC3" w:rsidP="00A43FC3"/>
    <w:p w:rsidR="0086091A" w:rsidRDefault="0086091A"/>
    <w:sectPr w:rsidR="0086091A" w:rsidSect="00A43F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C3"/>
    <w:rsid w:val="00103F6A"/>
    <w:rsid w:val="002B54E8"/>
    <w:rsid w:val="00345E03"/>
    <w:rsid w:val="00425B6C"/>
    <w:rsid w:val="004730F2"/>
    <w:rsid w:val="004C17BB"/>
    <w:rsid w:val="0086091A"/>
    <w:rsid w:val="008B1B17"/>
    <w:rsid w:val="009944F5"/>
    <w:rsid w:val="00A43FC3"/>
    <w:rsid w:val="00D43552"/>
    <w:rsid w:val="00DB1429"/>
    <w:rsid w:val="00DD0D60"/>
    <w:rsid w:val="00E37793"/>
    <w:rsid w:val="00F6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1148-996B-4B0D-B210-4E82BAC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</cp:revision>
  <dcterms:created xsi:type="dcterms:W3CDTF">2023-09-08T17:49:00Z</dcterms:created>
  <dcterms:modified xsi:type="dcterms:W3CDTF">2023-09-08T17:49:00Z</dcterms:modified>
</cp:coreProperties>
</file>